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C74C" w14:textId="35D19C56" w:rsidR="005042AA" w:rsidRPr="009E6F46" w:rsidRDefault="007209CE" w:rsidP="00CE64B7">
      <w:pPr>
        <w:pStyle w:val="Heading1"/>
        <w:shd w:val="clear" w:color="auto" w:fill="2A3D90" w:themeFill="accent1"/>
        <w:rPr>
          <w:rFonts w:ascii="Calibri" w:hAnsi="Calibri" w:cs="Calibri"/>
          <w:color w:val="FFFFFF" w:themeColor="background1"/>
        </w:rPr>
      </w:pPr>
      <w:r w:rsidRPr="009E6F46">
        <w:rPr>
          <w:rFonts w:ascii="Calibri" w:hAnsi="Calibri" w:cs="Calibri"/>
          <w:color w:val="FFFFFF" w:themeColor="background1"/>
        </w:rPr>
        <w:t>Application</w:t>
      </w:r>
      <w:r w:rsidR="005A0907" w:rsidRPr="009E6F46">
        <w:rPr>
          <w:rFonts w:ascii="Calibri" w:hAnsi="Calibri" w:cs="Calibri"/>
          <w:color w:val="FFFFFF" w:themeColor="background1"/>
        </w:rPr>
        <w:t xml:space="preserve">: </w:t>
      </w:r>
      <w:r w:rsidR="006A5F39" w:rsidRPr="009E6F46">
        <w:rPr>
          <w:rFonts w:ascii="Calibri" w:hAnsi="Calibri" w:cs="Calibri"/>
          <w:color w:val="FFFFFF" w:themeColor="background1"/>
        </w:rPr>
        <w:t xml:space="preserve"> </w:t>
      </w:r>
      <w:r w:rsidR="00781E0D">
        <w:rPr>
          <w:rFonts w:ascii="Calibri" w:hAnsi="Calibri" w:cs="Calibri"/>
          <w:color w:val="FFFFFF" w:themeColor="background1"/>
        </w:rPr>
        <w:t>22-</w:t>
      </w:r>
      <w:r w:rsidR="00F90D8A">
        <w:rPr>
          <w:rFonts w:ascii="Calibri" w:hAnsi="Calibri" w:cs="Calibri"/>
          <w:color w:val="FFFFFF" w:themeColor="background1"/>
        </w:rPr>
        <w:t>140068</w:t>
      </w:r>
      <w:r w:rsidR="00781E0D">
        <w:rPr>
          <w:rFonts w:ascii="Calibri" w:hAnsi="Calibri" w:cs="Calibri"/>
          <w:color w:val="FFFFFF" w:themeColor="background1"/>
        </w:rPr>
        <w:t>-</w:t>
      </w:r>
      <w:r w:rsidR="00FC4D4C">
        <w:rPr>
          <w:rFonts w:ascii="Calibri" w:hAnsi="Calibri" w:cs="Calibri"/>
          <w:color w:val="FFFFFF" w:themeColor="background1"/>
        </w:rPr>
        <w:t>GP</w:t>
      </w:r>
    </w:p>
    <w:p w14:paraId="1B9B8E39" w14:textId="3AB0E7BB" w:rsidR="00E9251C" w:rsidRPr="009E6F46" w:rsidRDefault="005042AA" w:rsidP="00E9251C">
      <w:pPr>
        <w:pStyle w:val="Heading2"/>
        <w:rPr>
          <w:rFonts w:ascii="Calibri" w:hAnsi="Calibri" w:cs="Calibri"/>
        </w:rPr>
      </w:pPr>
      <w:r w:rsidRPr="009E6F46">
        <w:rPr>
          <w:rFonts w:ascii="Calibri" w:hAnsi="Calibri" w:cs="Calibri"/>
        </w:rPr>
        <w:t xml:space="preserve">Project </w:t>
      </w:r>
      <w:r w:rsidR="00E9251C" w:rsidRPr="009E6F46">
        <w:rPr>
          <w:rFonts w:ascii="Calibri" w:hAnsi="Calibri" w:cs="Calibri"/>
        </w:rPr>
        <w:t xml:space="preserve">Name: </w:t>
      </w:r>
      <w:r w:rsidR="00F90D8A">
        <w:rPr>
          <w:rFonts w:ascii="Calibri" w:hAnsi="Calibri" w:cs="Calibri"/>
        </w:rPr>
        <w:t>5810 Midnight Pass Road - Siesta Key Hotel</w:t>
      </w:r>
    </w:p>
    <w:p w14:paraId="16E52ED2" w14:textId="36522BCE" w:rsidR="00673B92" w:rsidRDefault="00673B92" w:rsidP="00CC100E">
      <w:pPr>
        <w:shd w:val="clear" w:color="auto" w:fill="E0F3F0" w:themeFill="accent3" w:themeFillTint="33"/>
        <w:tabs>
          <w:tab w:val="left" w:pos="3815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Parcel ID No.:</w:t>
      </w:r>
      <w:r w:rsidR="00F90D8A">
        <w:rPr>
          <w:rFonts w:ascii="Calibri" w:hAnsi="Calibri" w:cs="Calibri"/>
          <w:sz w:val="22"/>
          <w:szCs w:val="20"/>
        </w:rPr>
        <w:t xml:space="preserve"> 0105040036</w:t>
      </w:r>
    </w:p>
    <w:p w14:paraId="64977810" w14:textId="31C2B893" w:rsidR="00125DD2" w:rsidRPr="009E6F46" w:rsidRDefault="0063683D" w:rsidP="00CC100E">
      <w:pPr>
        <w:shd w:val="clear" w:color="auto" w:fill="E0F3F0" w:themeFill="accent3" w:themeFillTint="33"/>
        <w:tabs>
          <w:tab w:val="left" w:pos="3815"/>
        </w:tabs>
        <w:rPr>
          <w:rFonts w:ascii="Calibri" w:hAnsi="Calibri" w:cs="Calibri"/>
          <w:sz w:val="22"/>
          <w:szCs w:val="20"/>
        </w:rPr>
      </w:pPr>
      <w:r w:rsidRPr="009E6F46">
        <w:rPr>
          <w:rFonts w:ascii="Calibri" w:hAnsi="Calibri" w:cs="Calibri"/>
          <w:sz w:val="22"/>
          <w:szCs w:val="20"/>
        </w:rPr>
        <w:t xml:space="preserve">Review </w:t>
      </w:r>
      <w:r w:rsidR="00125DD2" w:rsidRPr="009E6F46">
        <w:rPr>
          <w:rFonts w:ascii="Calibri" w:hAnsi="Calibri" w:cs="Calibri"/>
          <w:sz w:val="22"/>
          <w:szCs w:val="20"/>
        </w:rPr>
        <w:t>D</w:t>
      </w:r>
      <w:r w:rsidRPr="009E6F46">
        <w:rPr>
          <w:rFonts w:ascii="Calibri" w:hAnsi="Calibri" w:cs="Calibri"/>
          <w:sz w:val="22"/>
          <w:szCs w:val="20"/>
        </w:rPr>
        <w:t>iscipline</w:t>
      </w:r>
      <w:r w:rsidR="00125DD2" w:rsidRPr="009E6F46">
        <w:rPr>
          <w:rFonts w:ascii="Calibri" w:hAnsi="Calibri" w:cs="Calibri"/>
          <w:sz w:val="22"/>
          <w:szCs w:val="20"/>
        </w:rPr>
        <w:t xml:space="preserve">: </w:t>
      </w:r>
      <w:r w:rsidR="00D43EFF">
        <w:rPr>
          <w:rFonts w:ascii="Calibri" w:hAnsi="Calibri" w:cs="Calibri"/>
          <w:sz w:val="22"/>
          <w:szCs w:val="20"/>
        </w:rPr>
        <w:t>Florida Department of Health in Sarasota County</w:t>
      </w:r>
    </w:p>
    <w:p w14:paraId="70A6AD2E" w14:textId="1282A9F4" w:rsidR="00076AE5" w:rsidRPr="009E6F46" w:rsidRDefault="00E274E8" w:rsidP="00CC100E">
      <w:pPr>
        <w:shd w:val="clear" w:color="auto" w:fill="E0F3F0" w:themeFill="accent3" w:themeFillTint="33"/>
        <w:tabs>
          <w:tab w:val="left" w:pos="3815"/>
        </w:tabs>
        <w:rPr>
          <w:rFonts w:ascii="Calibri" w:hAnsi="Calibri" w:cs="Calibri"/>
          <w:sz w:val="22"/>
          <w:szCs w:val="20"/>
        </w:rPr>
        <w:sectPr w:rsidR="00076AE5" w:rsidRPr="009E6F46" w:rsidSect="002C38D0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  <w:r w:rsidRPr="009E6F46">
        <w:rPr>
          <w:rFonts w:ascii="Calibri" w:hAnsi="Calibri" w:cs="Calibri"/>
          <w:sz w:val="22"/>
          <w:szCs w:val="20"/>
        </w:rPr>
        <w:t>Reviewer Name:</w:t>
      </w:r>
      <w:r w:rsidR="00D43EFF">
        <w:rPr>
          <w:rFonts w:ascii="Calibri" w:hAnsi="Calibri" w:cs="Calibri"/>
          <w:sz w:val="22"/>
          <w:szCs w:val="20"/>
        </w:rPr>
        <w:t xml:space="preserve"> Matthew Miller</w:t>
      </w:r>
      <w:r w:rsidR="00CC100E" w:rsidRPr="009E6F46">
        <w:rPr>
          <w:rFonts w:ascii="Calibri" w:hAnsi="Calibri" w:cs="Calibri"/>
          <w:sz w:val="22"/>
          <w:szCs w:val="20"/>
        </w:rPr>
        <w:tab/>
      </w:r>
    </w:p>
    <w:p w14:paraId="3FDB97D9" w14:textId="5D7C0697" w:rsidR="00076AE5" w:rsidRPr="009E6F46" w:rsidRDefault="00F161D4" w:rsidP="00E274E8">
      <w:pPr>
        <w:shd w:val="clear" w:color="auto" w:fill="E0F3F0" w:themeFill="accent3" w:themeFillTint="33"/>
        <w:rPr>
          <w:rFonts w:ascii="Calibri" w:hAnsi="Calibri" w:cs="Calibri"/>
          <w:sz w:val="22"/>
          <w:szCs w:val="20"/>
        </w:rPr>
      </w:pPr>
      <w:r w:rsidRPr="009E6F46">
        <w:rPr>
          <w:rFonts w:ascii="Calibri" w:hAnsi="Calibri" w:cs="Calibri"/>
          <w:sz w:val="22"/>
          <w:szCs w:val="20"/>
        </w:rPr>
        <w:t xml:space="preserve">Reviewer </w:t>
      </w:r>
      <w:r w:rsidR="00E274E8" w:rsidRPr="009E6F46">
        <w:rPr>
          <w:rFonts w:ascii="Calibri" w:hAnsi="Calibri" w:cs="Calibri"/>
          <w:sz w:val="22"/>
          <w:szCs w:val="20"/>
        </w:rPr>
        <w:t>Phone Number:</w:t>
      </w:r>
      <w:r w:rsidR="00076AE5" w:rsidRPr="009E6F46">
        <w:rPr>
          <w:rFonts w:ascii="Calibri" w:hAnsi="Calibri" w:cs="Calibri"/>
          <w:sz w:val="22"/>
          <w:szCs w:val="20"/>
        </w:rPr>
        <w:t xml:space="preserve"> </w:t>
      </w:r>
      <w:r w:rsidR="00D43EFF">
        <w:rPr>
          <w:rFonts w:ascii="Calibri" w:hAnsi="Calibri" w:cs="Calibri"/>
          <w:sz w:val="22"/>
          <w:szCs w:val="20"/>
        </w:rPr>
        <w:t>941-806-7505</w:t>
      </w:r>
    </w:p>
    <w:p w14:paraId="79262856" w14:textId="16E45C8F" w:rsidR="00076AE5" w:rsidRPr="009E6F46" w:rsidRDefault="00E274E8" w:rsidP="00E274E8">
      <w:pPr>
        <w:shd w:val="clear" w:color="auto" w:fill="E0F3F0" w:themeFill="accent3" w:themeFillTint="33"/>
        <w:rPr>
          <w:rFonts w:ascii="Calibri" w:hAnsi="Calibri" w:cs="Calibri"/>
          <w:sz w:val="22"/>
          <w:szCs w:val="20"/>
        </w:rPr>
        <w:sectPr w:rsidR="00076AE5" w:rsidRPr="009E6F46" w:rsidSect="00076AE5">
          <w:type w:val="continuous"/>
          <w:pgSz w:w="12240" w:h="15840"/>
          <w:pgMar w:top="1440" w:right="1440" w:bottom="1440" w:left="1440" w:header="288" w:footer="720" w:gutter="0"/>
          <w:cols w:num="2" w:space="0"/>
          <w:docGrid w:linePitch="360"/>
        </w:sectPr>
      </w:pPr>
      <w:r w:rsidRPr="009E6F46">
        <w:rPr>
          <w:rFonts w:ascii="Calibri" w:hAnsi="Calibri" w:cs="Calibri"/>
          <w:sz w:val="22"/>
          <w:szCs w:val="20"/>
        </w:rPr>
        <w:t>Email Address:</w:t>
      </w:r>
      <w:r w:rsidR="00076AE5" w:rsidRPr="009E6F46">
        <w:rPr>
          <w:rFonts w:ascii="Calibri" w:hAnsi="Calibri" w:cs="Calibri"/>
          <w:sz w:val="22"/>
          <w:szCs w:val="20"/>
        </w:rPr>
        <w:t xml:space="preserve"> </w:t>
      </w:r>
      <w:r w:rsidR="00D43EFF">
        <w:rPr>
          <w:rFonts w:ascii="Calibri" w:hAnsi="Calibri" w:cs="Calibri"/>
          <w:sz w:val="22"/>
          <w:szCs w:val="20"/>
        </w:rPr>
        <w:t xml:space="preserve"> matthew.miller@flhealth.gov</w:t>
      </w:r>
    </w:p>
    <w:p w14:paraId="0D80035F" w14:textId="77777777" w:rsidR="00930A6E" w:rsidRPr="009E6F46" w:rsidRDefault="00E274E8" w:rsidP="00CE64B7">
      <w:pPr>
        <w:pStyle w:val="Heading2"/>
        <w:shd w:val="clear" w:color="auto" w:fill="2A3D90" w:themeFill="accent1"/>
        <w:rPr>
          <w:rFonts w:ascii="Calibri" w:hAnsi="Calibri" w:cs="Calibri"/>
          <w:color w:val="FFFFFF" w:themeColor="background1"/>
        </w:rPr>
        <w:sectPr w:rsidR="00930A6E" w:rsidRPr="009E6F46" w:rsidSect="002C38D0">
          <w:type w:val="continuous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  <w:r w:rsidRPr="009E6F46">
        <w:rPr>
          <w:rFonts w:ascii="Calibri" w:hAnsi="Calibri" w:cs="Calibri"/>
          <w:color w:val="FFFFFF" w:themeColor="background1"/>
        </w:rPr>
        <w:t>Summary</w:t>
      </w:r>
    </w:p>
    <w:p w14:paraId="6E558F05" w14:textId="57BB5CA5" w:rsidR="00E57034" w:rsidRPr="009E6F46" w:rsidRDefault="00F90D8A" w:rsidP="008117C1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6611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D4" w:rsidRPr="009E6F46">
            <w:rPr>
              <w:rFonts w:ascii="Segoe UI Symbol" w:eastAsia="MS Gothic" w:hAnsi="Segoe UI Symbol" w:cs="Segoe UI Symbol"/>
            </w:rPr>
            <w:t>☐</w:t>
          </w:r>
        </w:sdtContent>
      </w:sdt>
      <w:r w:rsidR="009E6F46">
        <w:rPr>
          <w:rFonts w:ascii="Calibri" w:hAnsi="Calibri" w:cs="Calibri"/>
        </w:rPr>
        <w:t xml:space="preserve"> </w:t>
      </w:r>
      <w:r w:rsidR="00F161D4" w:rsidRPr="009E6F46">
        <w:rPr>
          <w:rFonts w:ascii="Calibri" w:hAnsi="Calibri" w:cs="Calibri"/>
          <w:sz w:val="22"/>
          <w:szCs w:val="20"/>
        </w:rPr>
        <w:t>1</w:t>
      </w:r>
      <w:r w:rsidR="00F161D4" w:rsidRPr="009E6F46">
        <w:rPr>
          <w:rFonts w:ascii="Calibri" w:hAnsi="Calibri" w:cs="Calibri"/>
          <w:sz w:val="22"/>
          <w:szCs w:val="20"/>
          <w:vertAlign w:val="superscript"/>
        </w:rPr>
        <w:t>st</w:t>
      </w:r>
      <w:r w:rsidR="00F161D4" w:rsidRPr="009E6F46">
        <w:rPr>
          <w:rFonts w:ascii="Calibri" w:hAnsi="Calibri" w:cs="Calibri"/>
          <w:sz w:val="22"/>
          <w:szCs w:val="20"/>
        </w:rPr>
        <w:t xml:space="preserve"> </w:t>
      </w:r>
      <w:r w:rsidR="00E57034" w:rsidRPr="009E6F46">
        <w:rPr>
          <w:rFonts w:ascii="Calibri" w:hAnsi="Calibri" w:cs="Calibri"/>
          <w:sz w:val="22"/>
          <w:szCs w:val="20"/>
        </w:rPr>
        <w:t>R</w:t>
      </w:r>
      <w:r w:rsidR="00FF44D8" w:rsidRPr="009E6F46">
        <w:rPr>
          <w:rFonts w:ascii="Calibri" w:hAnsi="Calibri" w:cs="Calibri"/>
          <w:sz w:val="22"/>
          <w:szCs w:val="20"/>
        </w:rPr>
        <w:t>equest for Additional Information</w:t>
      </w:r>
    </w:p>
    <w:p w14:paraId="072FA99A" w14:textId="16DD8184" w:rsidR="00513860" w:rsidRPr="009E6F46" w:rsidRDefault="00F90D8A" w:rsidP="00594BD6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4380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907" w:rsidRPr="009E6F46">
            <w:rPr>
              <w:rFonts w:ascii="Segoe UI Symbol" w:eastAsia="MS Gothic" w:hAnsi="Segoe UI Symbol" w:cs="Segoe UI Symbol"/>
            </w:rPr>
            <w:t>☐</w:t>
          </w:r>
        </w:sdtContent>
      </w:sdt>
      <w:r w:rsidR="009E6F46">
        <w:rPr>
          <w:rFonts w:ascii="Calibri" w:hAnsi="Calibri" w:cs="Calibri"/>
        </w:rPr>
        <w:t xml:space="preserve"> </w:t>
      </w:r>
      <w:r w:rsidR="005A0907" w:rsidRPr="009E6F46">
        <w:rPr>
          <w:rFonts w:ascii="Calibri" w:hAnsi="Calibri" w:cs="Calibri"/>
          <w:sz w:val="22"/>
          <w:szCs w:val="20"/>
        </w:rPr>
        <w:t>2</w:t>
      </w:r>
      <w:r w:rsidR="005A0907" w:rsidRPr="009E6F46">
        <w:rPr>
          <w:rFonts w:ascii="Calibri" w:hAnsi="Calibri" w:cs="Calibri"/>
          <w:sz w:val="22"/>
          <w:szCs w:val="20"/>
          <w:vertAlign w:val="superscript"/>
        </w:rPr>
        <w:t>nd</w:t>
      </w:r>
      <w:r w:rsidR="005A0907" w:rsidRPr="009E6F46">
        <w:rPr>
          <w:rFonts w:ascii="Calibri" w:hAnsi="Calibri" w:cs="Calibri"/>
          <w:sz w:val="22"/>
          <w:szCs w:val="20"/>
        </w:rPr>
        <w:t xml:space="preserve"> Request for Additional Information                 </w:t>
      </w:r>
      <w:sdt>
        <w:sdtPr>
          <w:rPr>
            <w:rFonts w:ascii="Calibri" w:hAnsi="Calibri" w:cs="Calibri"/>
          </w:rPr>
          <w:id w:val="163745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22" w:rsidRPr="009E6F46">
            <w:rPr>
              <w:rFonts w:ascii="Segoe UI Symbol" w:eastAsia="MS Gothic" w:hAnsi="Segoe UI Symbol" w:cs="Segoe UI Symbol"/>
            </w:rPr>
            <w:t>☐</w:t>
          </w:r>
        </w:sdtContent>
      </w:sdt>
      <w:r w:rsidR="009E6F46">
        <w:rPr>
          <w:rFonts w:ascii="Calibri" w:hAnsi="Calibri" w:cs="Calibri"/>
        </w:rPr>
        <w:t xml:space="preserve"> </w:t>
      </w:r>
      <w:r w:rsidR="00594BD6" w:rsidRPr="009E6F46">
        <w:rPr>
          <w:rFonts w:ascii="Calibri" w:hAnsi="Calibri" w:cs="Calibri"/>
          <w:sz w:val="22"/>
          <w:szCs w:val="20"/>
        </w:rPr>
        <w:t xml:space="preserve">Request </w:t>
      </w:r>
      <w:r w:rsidR="00F161D4" w:rsidRPr="009E6F46">
        <w:rPr>
          <w:rFonts w:ascii="Calibri" w:hAnsi="Calibri" w:cs="Calibri"/>
          <w:sz w:val="22"/>
          <w:szCs w:val="20"/>
        </w:rPr>
        <w:t xml:space="preserve">for </w:t>
      </w:r>
      <w:r w:rsidR="00CA29A8">
        <w:rPr>
          <w:rFonts w:ascii="Calibri" w:hAnsi="Calibri" w:cs="Calibri"/>
          <w:sz w:val="22"/>
          <w:szCs w:val="20"/>
        </w:rPr>
        <w:t>R</w:t>
      </w:r>
      <w:r w:rsidR="00F161D4" w:rsidRPr="009E6F46">
        <w:rPr>
          <w:rFonts w:ascii="Calibri" w:hAnsi="Calibri" w:cs="Calibri"/>
          <w:sz w:val="22"/>
          <w:szCs w:val="20"/>
        </w:rPr>
        <w:t xml:space="preserve">esubmittal </w:t>
      </w:r>
      <w:r w:rsidR="00CA29A8">
        <w:rPr>
          <w:rFonts w:ascii="Calibri" w:hAnsi="Calibri" w:cs="Calibri"/>
          <w:sz w:val="22"/>
          <w:szCs w:val="20"/>
        </w:rPr>
        <w:t>C</w:t>
      </w:r>
      <w:r w:rsidR="00F161D4" w:rsidRPr="009E6F46">
        <w:rPr>
          <w:rFonts w:ascii="Calibri" w:hAnsi="Calibri" w:cs="Calibri"/>
          <w:sz w:val="22"/>
          <w:szCs w:val="20"/>
        </w:rPr>
        <w:t xml:space="preserve">heckpoint </w:t>
      </w:r>
      <w:r w:rsidR="00CA29A8">
        <w:rPr>
          <w:rFonts w:ascii="Calibri" w:hAnsi="Calibri" w:cs="Calibri"/>
          <w:sz w:val="22"/>
          <w:szCs w:val="20"/>
        </w:rPr>
        <w:t>M</w:t>
      </w:r>
      <w:r w:rsidR="00F161D4" w:rsidRPr="009E6F46">
        <w:rPr>
          <w:rFonts w:ascii="Calibri" w:hAnsi="Calibri" w:cs="Calibri"/>
          <w:sz w:val="22"/>
          <w:szCs w:val="20"/>
        </w:rPr>
        <w:t>eeting</w:t>
      </w:r>
      <w:r w:rsidR="00594BD6" w:rsidRPr="009E6F46">
        <w:rPr>
          <w:rFonts w:ascii="Calibri" w:hAnsi="Calibri" w:cs="Calibri"/>
          <w:sz w:val="22"/>
          <w:szCs w:val="20"/>
        </w:rPr>
        <w:t xml:space="preserve"> </w:t>
      </w:r>
    </w:p>
    <w:p w14:paraId="028D64D9" w14:textId="49D2F2DA" w:rsidR="00491052" w:rsidRPr="009E6F46" w:rsidRDefault="00F90D8A" w:rsidP="00491052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4426623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☒</w:t>
          </w:r>
        </w:sdtContent>
      </w:sdt>
      <w:r w:rsidR="009E6F46">
        <w:rPr>
          <w:rFonts w:ascii="Calibri" w:hAnsi="Calibri" w:cs="Calibri"/>
        </w:rPr>
        <w:t xml:space="preserve"> </w:t>
      </w:r>
      <w:r w:rsidR="00491052" w:rsidRPr="009E6F46">
        <w:rPr>
          <w:rFonts w:ascii="Calibri" w:hAnsi="Calibri" w:cs="Calibri"/>
          <w:sz w:val="22"/>
          <w:szCs w:val="20"/>
        </w:rPr>
        <w:t>Review Approved</w:t>
      </w:r>
    </w:p>
    <w:p w14:paraId="3443E0F9" w14:textId="192B7A74" w:rsidR="00513860" w:rsidRDefault="00513860" w:rsidP="00594BD6"/>
    <w:p w14:paraId="32FC2582" w14:textId="77777777" w:rsidR="00513860" w:rsidRDefault="00513860" w:rsidP="00594BD6"/>
    <w:p w14:paraId="4AB90147" w14:textId="5F59C326" w:rsidR="002C38D0" w:rsidRDefault="00594BD6" w:rsidP="008117C1">
      <w:pPr>
        <w:sectPr w:rsidR="002C38D0" w:rsidSect="00F161D4">
          <w:type w:val="continuous"/>
          <w:pgSz w:w="12240" w:h="15840"/>
          <w:pgMar w:top="1440" w:right="1440" w:bottom="1440" w:left="1440" w:header="288" w:footer="720" w:gutter="0"/>
          <w:cols w:num="2" w:space="360"/>
          <w:docGrid w:linePitch="360"/>
        </w:sectPr>
      </w:pPr>
      <w:r>
        <w:t xml:space="preserve">                 </w:t>
      </w:r>
    </w:p>
    <w:p w14:paraId="6C99B00C" w14:textId="21AF6E95" w:rsidR="00910F85" w:rsidRPr="009E6F46" w:rsidRDefault="00910F85" w:rsidP="00491052">
      <w:pPr>
        <w:pStyle w:val="Heading2"/>
        <w:shd w:val="clear" w:color="auto" w:fill="2A3D90" w:themeFill="accent1"/>
        <w:rPr>
          <w:rFonts w:ascii="Calibri" w:hAnsi="Calibri" w:cs="Calibri"/>
          <w:color w:val="FFFFFF" w:themeColor="background1"/>
        </w:rPr>
        <w:sectPr w:rsidR="00910F85" w:rsidRPr="009E6F46" w:rsidSect="002C38D0">
          <w:type w:val="continuous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  <w:r w:rsidRPr="009E6F46">
        <w:rPr>
          <w:rFonts w:ascii="Calibri" w:hAnsi="Calibri" w:cs="Calibri"/>
          <w:color w:val="FFFFFF" w:themeColor="background1"/>
        </w:rPr>
        <w:t>Comments</w:t>
      </w:r>
      <w:r w:rsidR="00491052" w:rsidRPr="009E6F46">
        <w:rPr>
          <w:rFonts w:ascii="Calibri" w:hAnsi="Calibri" w:cs="Calibri"/>
          <w:color w:val="FFFFFF" w:themeColor="background1"/>
        </w:rPr>
        <w:t xml:space="preserve"> </w:t>
      </w:r>
    </w:p>
    <w:p w14:paraId="08F8B701" w14:textId="57496995" w:rsidR="00FC4D4C" w:rsidRPr="00C2469C" w:rsidRDefault="00F90D8A" w:rsidP="00F161D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No comments.</w:t>
      </w:r>
    </w:p>
    <w:p w14:paraId="19EC560E" w14:textId="77777777" w:rsidR="00491052" w:rsidRDefault="00491052" w:rsidP="00491052"/>
    <w:p w14:paraId="1BC45E53" w14:textId="0F53AAF7" w:rsidR="00491052" w:rsidRPr="009E6F46" w:rsidRDefault="00491052" w:rsidP="00491052">
      <w:pPr>
        <w:pStyle w:val="Heading2"/>
        <w:shd w:val="clear" w:color="auto" w:fill="2A3D90" w:themeFill="accent1"/>
        <w:rPr>
          <w:rFonts w:ascii="Calibri" w:hAnsi="Calibri" w:cs="Calibri"/>
          <w:color w:val="FFFFFF" w:themeColor="background1"/>
        </w:rPr>
        <w:sectPr w:rsidR="00491052" w:rsidRPr="009E6F46" w:rsidSect="002C38D0">
          <w:type w:val="continuous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  <w:r w:rsidRPr="009E6F46">
        <w:rPr>
          <w:rFonts w:ascii="Calibri" w:hAnsi="Calibri" w:cs="Calibri"/>
          <w:color w:val="FFFFFF" w:themeColor="background1"/>
        </w:rPr>
        <w:t xml:space="preserve">Stipulations </w:t>
      </w:r>
    </w:p>
    <w:p w14:paraId="0EA3A1F6" w14:textId="79FE8AFB" w:rsidR="00C61CD4" w:rsidRPr="009E6F46" w:rsidRDefault="00F90D8A" w:rsidP="00F161D4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None.</w:t>
      </w:r>
    </w:p>
    <w:sectPr w:rsidR="00C61CD4" w:rsidRPr="009E6F46" w:rsidSect="002C38D0">
      <w:type w:val="continuous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2FC7" w14:textId="77777777" w:rsidR="00300951" w:rsidRDefault="00300951" w:rsidP="00EB4198">
      <w:pPr>
        <w:spacing w:line="240" w:lineRule="auto"/>
      </w:pPr>
      <w:r>
        <w:separator/>
      </w:r>
    </w:p>
  </w:endnote>
  <w:endnote w:type="continuationSeparator" w:id="0">
    <w:p w14:paraId="60105C6E" w14:textId="77777777" w:rsidR="00300951" w:rsidRDefault="00300951" w:rsidP="00EB4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833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24FB08" w14:textId="24A83B51" w:rsidR="009A4FC9" w:rsidRDefault="009A4FC9">
            <w:pPr>
              <w:pStyle w:val="Footer"/>
              <w:jc w:val="right"/>
            </w:pPr>
            <w:r w:rsidRPr="00EE5F5B">
              <w:rPr>
                <w:rFonts w:ascii="Calibri" w:hAnsi="Calibri" w:cs="Calibri"/>
                <w:sz w:val="20"/>
                <w:szCs w:val="18"/>
              </w:rPr>
              <w:t xml:space="preserve">Page </w:t>
            </w:r>
            <w:r w:rsidRPr="00EE5F5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EE5F5B">
              <w:rPr>
                <w:rFonts w:ascii="Calibri" w:hAnsi="Calibri" w:cs="Calibri"/>
                <w:b/>
                <w:bCs/>
                <w:sz w:val="20"/>
                <w:szCs w:val="18"/>
              </w:rPr>
              <w:instrText xml:space="preserve"> PAGE </w:instrText>
            </w:r>
            <w:r w:rsidRPr="00EE5F5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781E0D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1</w:t>
            </w:r>
            <w:r w:rsidRPr="00EE5F5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EE5F5B">
              <w:rPr>
                <w:rFonts w:ascii="Calibri" w:hAnsi="Calibri" w:cs="Calibri"/>
                <w:sz w:val="20"/>
                <w:szCs w:val="18"/>
              </w:rPr>
              <w:t xml:space="preserve"> of </w:t>
            </w:r>
            <w:r w:rsidRPr="00EE5F5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EE5F5B">
              <w:rPr>
                <w:rFonts w:ascii="Calibri" w:hAnsi="Calibri" w:cs="Calibri"/>
                <w:b/>
                <w:bCs/>
                <w:sz w:val="20"/>
                <w:szCs w:val="18"/>
              </w:rPr>
              <w:instrText xml:space="preserve"> NUMPAGES  </w:instrText>
            </w:r>
            <w:r w:rsidRPr="00EE5F5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781E0D"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t>1</w:t>
            </w:r>
            <w:r w:rsidRPr="00EE5F5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CEF79B" w14:textId="77777777" w:rsidR="009B0729" w:rsidRDefault="009B0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93D6" w14:textId="77777777" w:rsidR="00300951" w:rsidRDefault="00300951" w:rsidP="00EB4198">
      <w:pPr>
        <w:spacing w:line="240" w:lineRule="auto"/>
      </w:pPr>
      <w:r>
        <w:separator/>
      </w:r>
    </w:p>
  </w:footnote>
  <w:footnote w:type="continuationSeparator" w:id="0">
    <w:p w14:paraId="22575031" w14:textId="77777777" w:rsidR="00300951" w:rsidRDefault="00300951" w:rsidP="00EB4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C705" w14:textId="5D90FDD4" w:rsidR="00314D12" w:rsidRPr="009E6F46" w:rsidRDefault="003775C0" w:rsidP="007A5E5E">
    <w:pPr>
      <w:pStyle w:val="Heading1"/>
      <w:spacing w:before="0" w:after="0"/>
      <w:ind w:left="2160"/>
      <w:rPr>
        <w:rFonts w:ascii="Calibri" w:hAnsi="Calibri" w:cs="Calibri"/>
        <w:color w:val="68C6B6" w:themeColor="accent3"/>
        <w:sz w:val="32"/>
        <w:szCs w:val="36"/>
      </w:rPr>
    </w:pPr>
    <w:r w:rsidRPr="009E6F46">
      <w:rPr>
        <w:rFonts w:ascii="Calibri" w:hAnsi="Calibri" w:cs="Calibri"/>
        <w:b/>
        <w:bCs/>
        <w:caps/>
        <w:noProof/>
        <w:color w:val="68C6B6" w:themeColor="accent3"/>
        <w:sz w:val="32"/>
        <w:szCs w:val="36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F8F0BCE" wp14:editId="15CB2035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1133856"/>
              <wp:effectExtent l="0" t="0" r="0" b="9525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772400" cy="113385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9802F6" id="Rectangle 1" o:spid="_x0000_s1026" alt="&quot;&quot;" style="position:absolute;margin-left:-1in;margin-top:-36pt;width:612pt;height:89.3pt;flip:x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" fillcolor="#2a3d90 [3204]" stroked="f" strokeweight="2pt"/>
          </w:pict>
        </mc:Fallback>
      </mc:AlternateContent>
    </w:r>
    <w:r w:rsidR="009B0729" w:rsidRPr="009E6F46">
      <w:rPr>
        <w:rFonts w:ascii="Calibri" w:hAnsi="Calibri" w:cs="Calibri"/>
        <w:b/>
        <w:bCs/>
        <w:noProof/>
        <w:color w:val="68C6B6" w:themeColor="accent3"/>
        <w:sz w:val="32"/>
        <w:szCs w:val="36"/>
      </w:rPr>
      <w:drawing>
        <wp:anchor distT="0" distB="0" distL="114300" distR="114300" simplePos="0" relativeHeight="251657728" behindDoc="0" locked="0" layoutInCell="1" allowOverlap="1" wp14:anchorId="022289D6" wp14:editId="2C1CDB2E">
          <wp:simplePos x="0" y="0"/>
          <wp:positionH relativeFrom="column">
            <wp:posOffset>0</wp:posOffset>
          </wp:positionH>
          <wp:positionV relativeFrom="paragraph">
            <wp:posOffset>46990</wp:posOffset>
          </wp:positionV>
          <wp:extent cx="1207008" cy="4828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008" cy="482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73B">
      <w:rPr>
        <w:rFonts w:ascii="Calibri" w:hAnsi="Calibri" w:cs="Calibri"/>
        <w:b/>
        <w:bCs/>
        <w:color w:val="68C6B6" w:themeColor="accent3"/>
        <w:sz w:val="32"/>
        <w:szCs w:val="36"/>
      </w:rPr>
      <w:t>Development Review Coordination</w:t>
    </w:r>
    <w:r w:rsidR="00F161D4" w:rsidRPr="009E6F46">
      <w:rPr>
        <w:rFonts w:ascii="Calibri" w:hAnsi="Calibri" w:cs="Calibri"/>
        <w:b/>
        <w:bCs/>
        <w:color w:val="68C6B6" w:themeColor="accent3"/>
        <w:sz w:val="32"/>
        <w:szCs w:val="36"/>
      </w:rPr>
      <w:t xml:space="preserve"> Review Memo</w:t>
    </w:r>
    <w:r w:rsidRPr="009E6F46">
      <w:rPr>
        <w:rFonts w:ascii="Calibri" w:hAnsi="Calibri" w:cs="Calibri"/>
        <w:color w:val="68C6B6" w:themeColor="accent3"/>
        <w:sz w:val="32"/>
        <w:szCs w:val="36"/>
      </w:rPr>
      <w:br/>
    </w:r>
    <w:r w:rsidR="00F161D4" w:rsidRPr="009E6F46">
      <w:rPr>
        <w:rFonts w:ascii="Calibri" w:hAnsi="Calibri" w:cs="Calibri"/>
        <w:color w:val="68C6B6" w:themeColor="accent3"/>
        <w:sz w:val="32"/>
        <w:szCs w:val="36"/>
      </w:rPr>
      <w:t>Staff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4B96"/>
    <w:multiLevelType w:val="hybridMultilevel"/>
    <w:tmpl w:val="D4988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A2534"/>
    <w:multiLevelType w:val="hybridMultilevel"/>
    <w:tmpl w:val="E094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C4170"/>
    <w:multiLevelType w:val="hybridMultilevel"/>
    <w:tmpl w:val="4880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922BA"/>
    <w:multiLevelType w:val="hybridMultilevel"/>
    <w:tmpl w:val="BA40B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98"/>
    <w:rsid w:val="00012451"/>
    <w:rsid w:val="0002160A"/>
    <w:rsid w:val="0002496E"/>
    <w:rsid w:val="00076848"/>
    <w:rsid w:val="00076AE5"/>
    <w:rsid w:val="000D5C4D"/>
    <w:rsid w:val="00125DD2"/>
    <w:rsid w:val="00136894"/>
    <w:rsid w:val="00194231"/>
    <w:rsid w:val="001D4ABB"/>
    <w:rsid w:val="001E4F3E"/>
    <w:rsid w:val="00214CC5"/>
    <w:rsid w:val="00247D1E"/>
    <w:rsid w:val="00275456"/>
    <w:rsid w:val="00276C9A"/>
    <w:rsid w:val="00284676"/>
    <w:rsid w:val="002B21FE"/>
    <w:rsid w:val="002C38D0"/>
    <w:rsid w:val="002D0DD3"/>
    <w:rsid w:val="002D2E7B"/>
    <w:rsid w:val="003007C0"/>
    <w:rsid w:val="00300951"/>
    <w:rsid w:val="00314D12"/>
    <w:rsid w:val="003775C0"/>
    <w:rsid w:val="00395EE2"/>
    <w:rsid w:val="003A166D"/>
    <w:rsid w:val="003B0433"/>
    <w:rsid w:val="004029DC"/>
    <w:rsid w:val="00434B04"/>
    <w:rsid w:val="00436D62"/>
    <w:rsid w:val="00482AB5"/>
    <w:rsid w:val="00491052"/>
    <w:rsid w:val="005003DA"/>
    <w:rsid w:val="005042AA"/>
    <w:rsid w:val="00513860"/>
    <w:rsid w:val="00527A05"/>
    <w:rsid w:val="00537DE4"/>
    <w:rsid w:val="0054425F"/>
    <w:rsid w:val="00551275"/>
    <w:rsid w:val="00594BD6"/>
    <w:rsid w:val="005A0907"/>
    <w:rsid w:val="005A711B"/>
    <w:rsid w:val="005B5494"/>
    <w:rsid w:val="00627200"/>
    <w:rsid w:val="0063683D"/>
    <w:rsid w:val="00673B92"/>
    <w:rsid w:val="006A5F39"/>
    <w:rsid w:val="006C182B"/>
    <w:rsid w:val="007032B9"/>
    <w:rsid w:val="007209CE"/>
    <w:rsid w:val="00773424"/>
    <w:rsid w:val="00781E0D"/>
    <w:rsid w:val="007A5E5E"/>
    <w:rsid w:val="007C2150"/>
    <w:rsid w:val="008117C1"/>
    <w:rsid w:val="00815A70"/>
    <w:rsid w:val="00815E22"/>
    <w:rsid w:val="008408C9"/>
    <w:rsid w:val="00882704"/>
    <w:rsid w:val="008A5A34"/>
    <w:rsid w:val="008B5159"/>
    <w:rsid w:val="008D42D2"/>
    <w:rsid w:val="008F49B1"/>
    <w:rsid w:val="00910F85"/>
    <w:rsid w:val="00930A6E"/>
    <w:rsid w:val="009601E1"/>
    <w:rsid w:val="009A4FC9"/>
    <w:rsid w:val="009B0729"/>
    <w:rsid w:val="009E6F46"/>
    <w:rsid w:val="009F104A"/>
    <w:rsid w:val="009F4D1F"/>
    <w:rsid w:val="00A26818"/>
    <w:rsid w:val="00A6173B"/>
    <w:rsid w:val="00A66F73"/>
    <w:rsid w:val="00A74D95"/>
    <w:rsid w:val="00A969A9"/>
    <w:rsid w:val="00AC3C76"/>
    <w:rsid w:val="00AD233A"/>
    <w:rsid w:val="00B15F14"/>
    <w:rsid w:val="00B34235"/>
    <w:rsid w:val="00B500CB"/>
    <w:rsid w:val="00B9759B"/>
    <w:rsid w:val="00BB7AFE"/>
    <w:rsid w:val="00C2469C"/>
    <w:rsid w:val="00C267C9"/>
    <w:rsid w:val="00C34601"/>
    <w:rsid w:val="00C61CD4"/>
    <w:rsid w:val="00C8448C"/>
    <w:rsid w:val="00C97D04"/>
    <w:rsid w:val="00CA29A8"/>
    <w:rsid w:val="00CB6555"/>
    <w:rsid w:val="00CC100E"/>
    <w:rsid w:val="00CE511A"/>
    <w:rsid w:val="00CE64B7"/>
    <w:rsid w:val="00CF498C"/>
    <w:rsid w:val="00D43EFF"/>
    <w:rsid w:val="00D46ED9"/>
    <w:rsid w:val="00D47F59"/>
    <w:rsid w:val="00DB0E45"/>
    <w:rsid w:val="00DE548F"/>
    <w:rsid w:val="00E07EB7"/>
    <w:rsid w:val="00E274E8"/>
    <w:rsid w:val="00E57034"/>
    <w:rsid w:val="00E64C68"/>
    <w:rsid w:val="00E72E01"/>
    <w:rsid w:val="00E9251C"/>
    <w:rsid w:val="00EB4198"/>
    <w:rsid w:val="00EE5F5B"/>
    <w:rsid w:val="00EF53E9"/>
    <w:rsid w:val="00EF7FE9"/>
    <w:rsid w:val="00F1063E"/>
    <w:rsid w:val="00F161D4"/>
    <w:rsid w:val="00F20917"/>
    <w:rsid w:val="00F86B57"/>
    <w:rsid w:val="00F873EF"/>
    <w:rsid w:val="00F90D8A"/>
    <w:rsid w:val="00FC4D4C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F8065"/>
  <w15:chartTrackingRefBased/>
  <w15:docId w15:val="{4701D800-9495-4C50-85B2-3A17C564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3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23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A3D90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235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color w:val="1F2D6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2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E47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25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2D6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C">
    <w:name w:val="DRC"/>
    <w:basedOn w:val="Normal"/>
    <w:link w:val="DRCChar"/>
    <w:rsid w:val="00B34235"/>
    <w:rPr>
      <w:rFonts w:ascii="Perpetua" w:hAnsi="Perpetua"/>
    </w:rPr>
  </w:style>
  <w:style w:type="character" w:customStyle="1" w:styleId="DRCChar">
    <w:name w:val="DRC Char"/>
    <w:basedOn w:val="DefaultParagraphFont"/>
    <w:link w:val="DRC"/>
    <w:rsid w:val="00B34235"/>
    <w:rPr>
      <w:rFonts w:ascii="Perpetua" w:hAnsi="Perpetu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4235"/>
    <w:rPr>
      <w:rFonts w:asciiTheme="majorHAnsi" w:eastAsiaTheme="majorEastAsia" w:hAnsiTheme="majorHAnsi" w:cstheme="majorBidi"/>
      <w:color w:val="2A3D90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235"/>
    <w:rPr>
      <w:rFonts w:asciiTheme="majorHAnsi" w:eastAsiaTheme="majorEastAsia" w:hAnsiTheme="majorHAnsi" w:cstheme="majorBidi"/>
      <w:color w:val="1F2D6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4235"/>
    <w:rPr>
      <w:rFonts w:asciiTheme="majorHAnsi" w:eastAsiaTheme="majorEastAsia" w:hAnsiTheme="majorHAnsi" w:cstheme="majorBidi"/>
      <w:color w:val="151E47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34235"/>
    <w:rPr>
      <w:b/>
      <w:bCs/>
    </w:rPr>
  </w:style>
  <w:style w:type="character" w:styleId="Emphasis">
    <w:name w:val="Emphasis"/>
    <w:basedOn w:val="DefaultParagraphFont"/>
    <w:uiPriority w:val="20"/>
    <w:qFormat/>
    <w:rsid w:val="00B34235"/>
    <w:rPr>
      <w:b/>
      <w:i/>
      <w:iCs/>
    </w:rPr>
  </w:style>
  <w:style w:type="paragraph" w:styleId="NoSpacing">
    <w:name w:val="No Spacing"/>
    <w:link w:val="NoSpacingChar"/>
    <w:uiPriority w:val="1"/>
    <w:qFormat/>
    <w:rsid w:val="00B34235"/>
    <w:pPr>
      <w:spacing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34235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B34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1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19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B41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198"/>
    <w:rPr>
      <w:sz w:val="24"/>
    </w:rPr>
  </w:style>
  <w:style w:type="table" w:styleId="TableGrid">
    <w:name w:val="Table Grid"/>
    <w:basedOn w:val="TableNormal"/>
    <w:uiPriority w:val="39"/>
    <w:rsid w:val="00B15F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5F1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B5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5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5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159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9251C"/>
    <w:rPr>
      <w:rFonts w:asciiTheme="majorHAnsi" w:eastAsiaTheme="majorEastAsia" w:hAnsiTheme="majorHAnsi" w:cstheme="majorBidi"/>
      <w:i/>
      <w:iCs/>
      <w:color w:val="1F2D6B" w:themeColor="accent1" w:themeShade="BF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A6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A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A6E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CE64B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DS Branding">
      <a:dk1>
        <a:sysClr val="windowText" lastClr="000000"/>
      </a:dk1>
      <a:lt1>
        <a:sysClr val="window" lastClr="FFFFFF"/>
      </a:lt1>
      <a:dk2>
        <a:srgbClr val="1B275C"/>
      </a:dk2>
      <a:lt2>
        <a:srgbClr val="E7E6E6"/>
      </a:lt2>
      <a:accent1>
        <a:srgbClr val="2A3D90"/>
      </a:accent1>
      <a:accent2>
        <a:srgbClr val="ABC844"/>
      </a:accent2>
      <a:accent3>
        <a:srgbClr val="68C6B6"/>
      </a:accent3>
      <a:accent4>
        <a:srgbClr val="1B275C"/>
      </a:accent4>
      <a:accent5>
        <a:srgbClr val="004A8D"/>
      </a:accent5>
      <a:accent6>
        <a:srgbClr val="00A94F"/>
      </a:accent6>
      <a:hlink>
        <a:srgbClr val="0563C1"/>
      </a:hlink>
      <a:folHlink>
        <a:srgbClr val="954F72"/>
      </a:folHlink>
    </a:clrScheme>
    <a:fontScheme name="DRC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FA264-FBAE-45A6-B95B-DB248CFC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White</dc:creator>
  <cp:keywords/>
  <dc:description/>
  <cp:lastModifiedBy>Miller, Matthew J</cp:lastModifiedBy>
  <cp:revision>2</cp:revision>
  <dcterms:created xsi:type="dcterms:W3CDTF">2022-06-28T18:59:00Z</dcterms:created>
  <dcterms:modified xsi:type="dcterms:W3CDTF">2022-06-28T18:59:00Z</dcterms:modified>
</cp:coreProperties>
</file>