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F15" w:rsidRDefault="00BF113E">
      <w:r>
        <w:t>Cr-17-971</w:t>
      </w:r>
      <w:bookmarkStart w:id="0" w:name="_GoBack"/>
      <w:bookmarkEnd w:id="0"/>
      <w:r>
        <w:t xml:space="preserve"> Property now in compliance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3E"/>
    <w:rsid w:val="00B02F15"/>
    <w:rsid w:val="00B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Sarasota County Goverment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Burns</dc:creator>
  <cp:lastModifiedBy>Kevin Burns</cp:lastModifiedBy>
  <cp:revision>1</cp:revision>
  <dcterms:created xsi:type="dcterms:W3CDTF">2017-04-04T19:46:00Z</dcterms:created>
  <dcterms:modified xsi:type="dcterms:W3CDTF">2017-04-04T19:49:00Z</dcterms:modified>
</cp:coreProperties>
</file>